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3F" w:rsidRPr="00BA6788" w:rsidRDefault="0072493F" w:rsidP="00BA67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ДОГОВОР №</w:t>
      </w:r>
    </w:p>
    <w:p w:rsidR="0072493F" w:rsidRPr="00BA6788" w:rsidRDefault="0072493F" w:rsidP="0072493F">
      <w:pPr>
        <w:tabs>
          <w:tab w:val="left" w:pos="7269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tabs>
          <w:tab w:val="left" w:pos="7269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A6788">
        <w:rPr>
          <w:rFonts w:ascii="Times New Roman" w:eastAsiaTheme="minorEastAsia" w:hAnsi="Times New Roman" w:cs="Times New Roman"/>
          <w:lang w:eastAsia="ru-RU"/>
        </w:rPr>
        <w:t>р.п</w:t>
      </w:r>
      <w:proofErr w:type="spellEnd"/>
      <w:r w:rsidRPr="00BA6788">
        <w:rPr>
          <w:rFonts w:ascii="Times New Roman" w:eastAsiaTheme="minorEastAsia" w:hAnsi="Times New Roman" w:cs="Times New Roman"/>
          <w:lang w:eastAsia="ru-RU"/>
        </w:rPr>
        <w:t>. Кольцово</w:t>
      </w:r>
      <w:r w:rsidRPr="00BA6788">
        <w:rPr>
          <w:rFonts w:ascii="Times New Roman" w:eastAsiaTheme="minorEastAsia" w:hAnsi="Times New Roman" w:cs="Times New Roman"/>
          <w:lang w:eastAsia="ru-RU"/>
        </w:rPr>
        <w:tab/>
        <w:t>«___» ______ 20</w:t>
      </w:r>
      <w:r w:rsidR="00503178" w:rsidRPr="00BA6788">
        <w:rPr>
          <w:rFonts w:ascii="Times New Roman" w:eastAsiaTheme="minorEastAsia" w:hAnsi="Times New Roman" w:cs="Times New Roman"/>
          <w:lang w:eastAsia="ru-RU"/>
        </w:rPr>
        <w:t>2_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г</w:t>
      </w:r>
    </w:p>
    <w:p w:rsidR="0072493F" w:rsidRPr="00BA6788" w:rsidRDefault="0072493F" w:rsidP="0072493F">
      <w:pPr>
        <w:tabs>
          <w:tab w:val="left" w:pos="7188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Новосибирская область</w:t>
      </w:r>
      <w:r w:rsidRPr="00BA6788">
        <w:rPr>
          <w:rFonts w:ascii="Times New Roman" w:eastAsiaTheme="minorEastAsia" w:hAnsi="Times New Roman" w:cs="Times New Roman"/>
          <w:lang w:eastAsia="ru-RU"/>
        </w:rPr>
        <w:tab/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BA6788">
        <w:rPr>
          <w:rFonts w:ascii="Times New Roman" w:eastAsia="Times New Roman" w:hAnsi="Times New Roman" w:cs="Times New Roman"/>
          <w:b/>
          <w:lang w:eastAsia="ru-RU"/>
        </w:rPr>
        <w:t>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</w:t>
      </w:r>
      <w:r w:rsidRPr="00BA6788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A6788">
        <w:rPr>
          <w:rFonts w:ascii="Times New Roman" w:eastAsia="Times New Roman" w:hAnsi="Times New Roman" w:cs="Times New Roman"/>
          <w:b/>
          <w:lang w:eastAsia="ru-RU"/>
        </w:rPr>
        <w:t>ФБУН ГНЦ ВБ «Вектор» Роспотребнадзора</w:t>
      </w:r>
      <w:r w:rsidRPr="00BA6788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Pr="00BA6788">
        <w:rPr>
          <w:rFonts w:ascii="Times New Roman" w:eastAsia="Times New Roman" w:hAnsi="Times New Roman" w:cs="Times New Roman"/>
          <w:b/>
          <w:lang w:eastAsia="ru-RU"/>
        </w:rPr>
        <w:t>«Исполнитель»,</w:t>
      </w:r>
      <w:r w:rsidRPr="00BA6788">
        <w:rPr>
          <w:rFonts w:ascii="Times New Roman" w:eastAsia="Times New Roman" w:hAnsi="Times New Roman" w:cs="Times New Roman"/>
          <w:lang w:eastAsia="ru-RU"/>
        </w:rPr>
        <w:t xml:space="preserve"> в лице заместителя генерального директора по административно-хозяйственной работе, руководителя контрактной службы Волковского Константина Валерьевича, действующего на основании доверенности №1004/4197 от 19.12.2022, с одной Стороны, и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 xml:space="preserve">     _________________________________,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именуемое в дальнейшем </w:t>
      </w:r>
      <w:r w:rsidRPr="00BA6788">
        <w:rPr>
          <w:rFonts w:ascii="Times New Roman" w:eastAsiaTheme="minorEastAsia" w:hAnsi="Times New Roman" w:cs="Times New Roman"/>
          <w:b/>
          <w:lang w:eastAsia="ru-RU"/>
        </w:rPr>
        <w:t>«Заказчик»,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в лице ________________, действующий на основании _______________________, с другой стороны, 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совместно именуемые «Стороны», заключили настоящий Договор (далее – Договор) о нижеследующем:</w:t>
      </w: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1.1. По настоящему Договору Исполнитель обязуется по заданию Заказчика </w:t>
      </w:r>
      <w:r w:rsidRPr="00BA6788">
        <w:rPr>
          <w:rFonts w:ascii="Times New Roman" w:eastAsiaTheme="minorEastAsia" w:hAnsi="Times New Roman" w:cs="Times New Roman"/>
          <w:b/>
          <w:lang w:eastAsia="ru-RU"/>
        </w:rPr>
        <w:t>оказывать услуги по стирке, утюжке белья Заказчика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(далее – Услуги), а Заказчик обязуется оплачивать Услуги на условиях настоящего Договора.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1.2. Перечень, содержание и цена Услуг изложены в </w:t>
      </w:r>
      <w:r w:rsidRPr="00BA6788">
        <w:rPr>
          <w:rFonts w:ascii="Times New Roman" w:eastAsiaTheme="minorEastAsia" w:hAnsi="Times New Roman" w:cs="Times New Roman"/>
          <w:b/>
          <w:lang w:eastAsia="ru-RU"/>
        </w:rPr>
        <w:t>Прайс-листе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(Приложение № 1 к Договору), являющимся неотъемлемой частью настоящего Договора.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СРОК И МЕСТО ОКАЗАНИЯ УСЛУГ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2.1. Место оказания Услуг: Новосибирская область, р. п. Кольцово, ФБУН ГНЦ ВБ «Вектор» Роспотребнадзора.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2.2. Услуги оказываются исполнителем в период с «__»___</w:t>
      </w:r>
      <w:r w:rsidR="00503178" w:rsidRPr="00BA6788">
        <w:rPr>
          <w:rFonts w:ascii="Times New Roman" w:eastAsiaTheme="minorEastAsia" w:hAnsi="Times New Roman" w:cs="Times New Roman"/>
          <w:lang w:eastAsia="ru-RU"/>
        </w:rPr>
        <w:t>_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202_г. по «__» ____ 20</w:t>
      </w:r>
      <w:r w:rsidR="00503178" w:rsidRPr="00BA6788">
        <w:rPr>
          <w:rFonts w:ascii="Times New Roman" w:eastAsiaTheme="minorEastAsia" w:hAnsi="Times New Roman" w:cs="Times New Roman"/>
          <w:lang w:eastAsia="ru-RU"/>
        </w:rPr>
        <w:t>2_</w:t>
      </w:r>
      <w:r w:rsidRPr="00BA6788">
        <w:rPr>
          <w:rFonts w:ascii="Times New Roman" w:eastAsiaTheme="minorEastAsia" w:hAnsi="Times New Roman" w:cs="Times New Roman"/>
          <w:lang w:eastAsia="ru-RU"/>
        </w:rPr>
        <w:t>г.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2.3.  Срок оказания услуги не превышает 5 дней с момента сдачи белья.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СТОИМОСТЬ И ПОРЯДОК ОПЛАТЫ УСЛУГ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3.1. Заказчик оплачивает Услуги в следующем порядке: ежемесячно по факту оказания Услуг на основании выставленных Исполнителем счетов в течение 10 (десяти) банковских дней с даты получения от Исполнителя счета, счета-фактуры и Акта об оказании услуг.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3.2. Общая стоимость ежемесячно оказываемых Услуг по настоящему Договору (в том числе НДС 20 %) определяется исходя из совокупной стоимости оказанных в течение месяца Услуг в зависимости от веса переданного Исполнителю белья и по ценам, указанным в Приложении № 1 к настоящему Договору.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Цена Договора определяется исходя из совокупности стоимости оказанных услуг за весь срок действия настоящего Договора.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3.3. Оплата оказанных Услуг по настоящему Договору производится в безналичной форме путем перечисления денежных средств на расчетный счет Исполнителя.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ПОРЯДОК ПРИЕМКИ ОКАЗАННЫХ УСЛУГ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4.1. По факту передачи Заказчиком белья для стирки, а также при возврате Заказчику постиранного Исполнителем белья, стороны подписывают Акт приема-передачи, в котором отражается вес и количество белья, переданного для/после стирки.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>4.2. Ежемесячно Исполнителем составляются и передаются Заказчику 2 (два) экземпляра Акта об оказании услуг, Счета и Счета-фактуры, датированные последним числом текущего месяца, подписанные со стороны Исполнителя.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 xml:space="preserve">4.3. Заказчик в 5-дневный (пятидневный) срок со дня предоставления Акта об оказании услуг, обязан подписать такой Акт и передать один экземпляр Исполнителю, либо представить мотивированный отказ от приемки Услуг. В противном случае Услуги считаются оказанными и принятыми к оплате. 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ПРАВА И ОБЯЗАННОСТИ СТОРОН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5.1. Исполнитель имеет право: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5.1.1. Получить оплату за оказанные услуги в соответствии с условиями настоящего Договора.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lastRenderedPageBreak/>
        <w:t>5.1.2. Принять решение об одностороннем отказе от исполнения Договора в случае существенного нарушения Договора Заказчиком.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5.2. Обязанности Исполнителя: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5.2.1. Оказывать все Услуги в объеме и в сроки в соответствии с условиями, предусмотренными настоящим Договором.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5.2.2. При оказании Услуг по настоящему Договору, Исполнитель обязан соблюдать правила пожарной безопасности, правила техники безопасности, правила охраны труда и промышленной санитарии.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5.2.3. Ежемесячно предоставлять Заказчику Счет, Счет-фактуру и Акт об оказании услуг.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5.3. Права Заказчика: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5.3.1. Принять решение об одностороннем отказе от исполнения Договора, в случае существенного нарушения Договора Исполнителем.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5.4. Обязанности Заказчика: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5.4.1. Оплатить Услуги в установленный срок в соответствии с условиями настоящего Договора.</w:t>
      </w:r>
    </w:p>
    <w:p w:rsidR="0072493F" w:rsidRPr="00BA6788" w:rsidRDefault="0072493F" w:rsidP="007249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5.4.2. Самостоятельно и за свой счет осуществлять доставку белья до места оказания Услуг.</w:t>
      </w: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ОТВЕТСТВЕННОСТЬ СТОРОН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6.2. В случае нарушения Заказчиком сроков оплаты оказанных Исполнителем Услуг Заказчик обязуется выплатить Исполнителю неустойку в виде пени в размере 0,1 % от суммы неоплаченных услуг за каждый день просрочки. Выплата неустойки не освобождает Заказчика от исполнения обязательств по настоящему Договору.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ОБСТОЯТЕЛЬСТВА НЕПРЕОДОЛИМОЙ СИЛЫ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7.1.Стороны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7.2.Под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ограничиваясь, следующими: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оказание обязательств по Договору и подтверждены соответствующими уполномоченными органами.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7.3.Сторона,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Договору, насколько это целесообразно, и ведет поиск альтернативных способов оказания Договора, не зависящих от обстоятельств непреодолимой силы.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7.4.Если,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  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ПОРЯДОК РАСТОРЖЕНИЯ ДОГОВОРА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8.1. Расторжение Договора допускается по соглашению Сторон, по решению суда или в связи с односторонним отказом одной из Сторон Договора от исполнения Договора в соответствии с действующим законодательством Российской Федерации и условиями настоящего Договора.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8.2. Решение любой из сторон об одностороннем отказе от исполнения настоящего Договора вступает в силу, и Договор считается расторгнутым через 10 (десять) дней, с даты надлежащего уведомления другой стороны об одностороннем отказе от исполнения Договора. </w:t>
      </w:r>
    </w:p>
    <w:p w:rsidR="0072493F" w:rsidRPr="00BA6788" w:rsidRDefault="0072493F" w:rsidP="007249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9. ПРОЧИЕ ПОЛОЖЕНИЯ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>9.1. Внесение изменений в настоящий Договор осуществляется в соответствии с действующим законодательством по соглашению обеих Сторон и оформляется в виде дополнительного соглашения к настоящему Договору.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lastRenderedPageBreak/>
        <w:tab/>
        <w:t>9.2. Стороны обязуются в течение 10 (десяти) календарных дней извещать друг друга об изменении места нахождения, платежных реквизитах (полностью или в любой их части), а также всех иных изменениях, отсутствие информации о которых может препятствовать Сторонам надлежащим образом исполнять принятые на себя обязательствами пользоваться своими правами по Договору. В случае неисполнения либо ненадлежащего исполнения Стороной своих обязательств в результате отсутствия информации об указанных изменениях, исполнение, произведенное не имеющей указанной информации Стороной, будет считаться надлежащим.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 xml:space="preserve">9.3. Все споры и разногласия, возникающие между Сторонами  настоящего Договора, решаются путем переговоров. 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            9.4. До обращения в суд Сторона направляет другой Стороне письменную претензию. Сторона, получившая претензию, рассматривает её и в течение 10 (десяти) дней даёт другой стороне письменный мотивированный ответ с приложением подлинных документов или их заверенных копий. Отсутствие ответа на претензию, полное или частичное неудовлетворение требований претензии квалифицируются как окончание досудебного порядка урегулирования спора, и дело может быть передано в суд.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            9.5. В случае неурегулирования спора путем переговоров его рассмотрение передаётся  в Арбитражный суд Новосибирской области.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>9.6.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>9.7. Настоящий Договор составлен в двух экземплярах, имеющих одинаковую юридическую силу, по одному для каждой из Сторон.</w:t>
      </w:r>
    </w:p>
    <w:p w:rsidR="0072493F" w:rsidRPr="00BA6788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  <w:t>9.8. К настоящему Договору прилагаются и являются его неотъемлемой частью:</w:t>
      </w:r>
    </w:p>
    <w:p w:rsidR="0072493F" w:rsidRDefault="00724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            9.8.1. Прайс-лист (Приложение № 1 к Договору).</w:t>
      </w:r>
    </w:p>
    <w:p w:rsidR="000D293F" w:rsidRPr="00BA6788" w:rsidRDefault="000D293F" w:rsidP="0072493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tabs>
          <w:tab w:val="left" w:pos="21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ab/>
      </w:r>
      <w:r w:rsidRPr="00BA6788">
        <w:rPr>
          <w:rFonts w:ascii="Times New Roman" w:eastAsiaTheme="minorEastAsia" w:hAnsi="Times New Roman" w:cs="Times New Roman"/>
          <w:b/>
          <w:lang w:eastAsia="ru-RU"/>
        </w:rPr>
        <w:t>10.АДРЕСА И РЕКВИЗИТЫ СТОРОН</w:t>
      </w:r>
    </w:p>
    <w:tbl>
      <w:tblPr>
        <w:tblStyle w:val="a3"/>
        <w:tblpPr w:leftFromText="180" w:rightFromText="180" w:vertAnchor="text" w:horzAnchor="margin" w:tblpX="-318" w:tblpY="342"/>
        <w:tblW w:w="0" w:type="auto"/>
        <w:tblLook w:val="04A0" w:firstRow="1" w:lastRow="0" w:firstColumn="1" w:lastColumn="0" w:noHBand="0" w:noVBand="1"/>
      </w:tblPr>
      <w:tblGrid>
        <w:gridCol w:w="4564"/>
        <w:gridCol w:w="4791"/>
      </w:tblGrid>
      <w:tr w:rsidR="0072493F" w:rsidRPr="00BA6788" w:rsidTr="00AD4E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93F" w:rsidRPr="00BA6788" w:rsidRDefault="0072493F" w:rsidP="0072493F">
            <w:pPr>
              <w:rPr>
                <w:rFonts w:ascii="Times New Roman" w:hAnsi="Times New Roman" w:cs="Times New Roman"/>
                <w:b/>
              </w:rPr>
            </w:pPr>
            <w:r w:rsidRPr="00BA678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93F" w:rsidRPr="00BA6788" w:rsidRDefault="0072493F" w:rsidP="0072493F">
            <w:pPr>
              <w:rPr>
                <w:rFonts w:ascii="Times New Roman" w:hAnsi="Times New Roman" w:cs="Times New Roman"/>
                <w:b/>
              </w:rPr>
            </w:pPr>
            <w:r w:rsidRPr="00BA6788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</w:tr>
      <w:tr w:rsidR="0072493F" w:rsidRPr="00BA6788" w:rsidTr="00AD4EFE">
        <w:trPr>
          <w:trHeight w:val="36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493F" w:rsidRPr="00BA6788" w:rsidRDefault="0072493F" w:rsidP="0072493F">
            <w:pPr>
              <w:rPr>
                <w:rFonts w:ascii="Times New Roman" w:hAnsi="Times New Roman" w:cs="Times New Roman"/>
                <w:b/>
              </w:rPr>
            </w:pPr>
            <w:r w:rsidRPr="00BA6788">
              <w:rPr>
                <w:rFonts w:ascii="Times New Roman" w:hAnsi="Times New Roman" w:cs="Times New Roman"/>
                <w:b/>
              </w:rPr>
              <w:t>ФБУН ГНЦ ВБ «Вектор»</w:t>
            </w:r>
          </w:p>
          <w:p w:rsidR="0072493F" w:rsidRPr="00BA6788" w:rsidRDefault="0072493F" w:rsidP="007249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788">
              <w:rPr>
                <w:rFonts w:ascii="Times New Roman" w:hAnsi="Times New Roman" w:cs="Times New Roman"/>
                <w:b/>
              </w:rPr>
              <w:t>Роспотребнадзора</w:t>
            </w:r>
          </w:p>
          <w:p w:rsidR="0072493F" w:rsidRPr="00BA6788" w:rsidRDefault="0072493F" w:rsidP="0072493F">
            <w:pPr>
              <w:jc w:val="both"/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>630559,Новосибирская область,</w:t>
            </w:r>
          </w:p>
          <w:p w:rsidR="0072493F" w:rsidRPr="00BA6788" w:rsidRDefault="0072493F" w:rsidP="0072493F">
            <w:pPr>
              <w:jc w:val="both"/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 xml:space="preserve"> р. п. Кольцово</w:t>
            </w:r>
          </w:p>
          <w:p w:rsidR="0072493F" w:rsidRPr="00BA6788" w:rsidRDefault="0072493F" w:rsidP="0072493F">
            <w:pPr>
              <w:jc w:val="both"/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>тел/факс: (383) 336-72-04/336-74-09</w:t>
            </w:r>
          </w:p>
          <w:p w:rsidR="0072493F" w:rsidRPr="00BA6788" w:rsidRDefault="0072493F" w:rsidP="0072493F">
            <w:pPr>
              <w:rPr>
                <w:rFonts w:ascii="Times New Roman" w:eastAsia="Times New Roman" w:hAnsi="Times New Roman" w:cs="Times New Roman"/>
              </w:rPr>
            </w:pPr>
            <w:r w:rsidRPr="00BA6788">
              <w:rPr>
                <w:rFonts w:ascii="Times New Roman" w:eastAsia="Times New Roman" w:hAnsi="Times New Roman" w:cs="Times New Roman"/>
              </w:rPr>
              <w:t xml:space="preserve">ИНН 5433161342     КПП 543301001 </w:t>
            </w:r>
          </w:p>
          <w:p w:rsidR="0072493F" w:rsidRPr="00BA6788" w:rsidRDefault="0072493F" w:rsidP="0072493F">
            <w:pPr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>УФК по Новосибирской области (ФБУН ГНЦ ВБ «Вектор» Роспотребнадзора л/с 20516Х89540)</w:t>
            </w:r>
          </w:p>
          <w:p w:rsidR="0072493F" w:rsidRPr="00BA6788" w:rsidRDefault="0072493F" w:rsidP="0072493F">
            <w:pPr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>№ казначейского счета: 03214643000000015100</w:t>
            </w:r>
          </w:p>
          <w:p w:rsidR="0072493F" w:rsidRPr="00BA6788" w:rsidRDefault="0072493F" w:rsidP="0072493F">
            <w:pPr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>№ единого казначейского счета: 40102810445370000043</w:t>
            </w:r>
          </w:p>
          <w:p w:rsidR="0072493F" w:rsidRPr="00BA6788" w:rsidRDefault="0072493F" w:rsidP="0072493F">
            <w:pPr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 xml:space="preserve">БИК 015004950 </w:t>
            </w:r>
          </w:p>
          <w:p w:rsidR="0072493F" w:rsidRPr="00BA6788" w:rsidRDefault="0072493F" w:rsidP="0072493F">
            <w:pPr>
              <w:tabs>
                <w:tab w:val="left" w:pos="279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A6788">
              <w:rPr>
                <w:rFonts w:ascii="Times New Roman" w:hAnsi="Times New Roman" w:cs="Times New Roman"/>
              </w:rPr>
              <w:t xml:space="preserve">Банк: Сибирское ГУ Банка России г. Новосибирск </w:t>
            </w:r>
          </w:p>
          <w:p w:rsidR="0072493F" w:rsidRDefault="0072493F" w:rsidP="0072493F">
            <w:pPr>
              <w:tabs>
                <w:tab w:val="left" w:pos="2799"/>
              </w:tabs>
              <w:jc w:val="both"/>
              <w:rPr>
                <w:rFonts w:ascii="Times New Roman" w:hAnsi="Times New Roman" w:cs="Times New Roman"/>
              </w:rPr>
            </w:pPr>
            <w:r w:rsidRPr="00BA6788">
              <w:rPr>
                <w:rFonts w:ascii="Times New Roman" w:hAnsi="Times New Roman" w:cs="Times New Roman"/>
              </w:rPr>
              <w:t xml:space="preserve"> </w:t>
            </w:r>
          </w:p>
          <w:p w:rsidR="000D293F" w:rsidRDefault="000D293F" w:rsidP="0072493F">
            <w:pPr>
              <w:tabs>
                <w:tab w:val="left" w:pos="279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D293F" w:rsidRPr="00BA6788" w:rsidRDefault="000D293F" w:rsidP="0072493F">
            <w:pPr>
              <w:tabs>
                <w:tab w:val="left" w:pos="2799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72493F" w:rsidRPr="00BA6788" w:rsidTr="00AD4EFE">
              <w:tc>
                <w:tcPr>
                  <w:tcW w:w="4711" w:type="dxa"/>
                  <w:hideMark/>
                </w:tcPr>
                <w:p w:rsidR="0072493F" w:rsidRPr="00BA6788" w:rsidRDefault="00503178" w:rsidP="000D293F">
                  <w:pPr>
                    <w:framePr w:hSpace="180" w:wrap="around" w:vAnchor="text" w:hAnchor="margin" w:x="-318" w:y="34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A67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72493F" w:rsidRPr="00BA6788" w:rsidTr="00AD4EFE">
              <w:tc>
                <w:tcPr>
                  <w:tcW w:w="4711" w:type="dxa"/>
                </w:tcPr>
                <w:p w:rsidR="0072493F" w:rsidRPr="00BA6788" w:rsidRDefault="00503178" w:rsidP="000D293F">
                  <w:pPr>
                    <w:framePr w:hSpace="180" w:wrap="around" w:vAnchor="text" w:hAnchor="margin" w:x="-318" w:y="342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678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72493F" w:rsidRPr="00BA6788" w:rsidRDefault="0072493F" w:rsidP="000D293F">
                  <w:pPr>
                    <w:framePr w:hSpace="180" w:wrap="around" w:vAnchor="text" w:hAnchor="margin" w:x="-318" w:y="342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493F" w:rsidRPr="00BA6788" w:rsidRDefault="0072493F" w:rsidP="007249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2493F" w:rsidRDefault="0072493F" w:rsidP="0072493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ПОДПИСИ СТОРОН:</w:t>
      </w:r>
    </w:p>
    <w:p w:rsidR="000D293F" w:rsidRPr="00BA6788" w:rsidRDefault="000D293F" w:rsidP="0072493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72493F" w:rsidRPr="00BA6788" w:rsidRDefault="0072493F" w:rsidP="0072493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A6788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BA6788">
        <w:rPr>
          <w:rFonts w:ascii="Times New Roman" w:eastAsiaTheme="minorEastAsia" w:hAnsi="Times New Roman" w:cs="Times New Roman"/>
          <w:b/>
          <w:lang w:eastAsia="ru-RU"/>
        </w:rPr>
        <w:tab/>
      </w:r>
      <w:r w:rsidRPr="00BA6788">
        <w:rPr>
          <w:rFonts w:ascii="Times New Roman" w:eastAsiaTheme="minorEastAsia" w:hAnsi="Times New Roman" w:cs="Times New Roman"/>
          <w:b/>
          <w:lang w:eastAsia="ru-RU"/>
        </w:rPr>
        <w:tab/>
      </w:r>
      <w:r w:rsidRPr="00BA6788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Заказчик</w:t>
      </w:r>
    </w:p>
    <w:p w:rsidR="0072493F" w:rsidRPr="00BA6788" w:rsidRDefault="0072493F" w:rsidP="0072493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ФБУН ГНЦ ВБ «Вектор»                                                  </w:t>
      </w:r>
    </w:p>
    <w:p w:rsidR="0072493F" w:rsidRPr="00BA6788" w:rsidRDefault="0072493F" w:rsidP="0072493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Роспотребнадзора</w:t>
      </w:r>
    </w:p>
    <w:p w:rsidR="0072493F" w:rsidRPr="00BA6788" w:rsidRDefault="0072493F" w:rsidP="0072493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2493F" w:rsidRPr="00BA6788" w:rsidRDefault="0072493F" w:rsidP="0072493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>__________</w:t>
      </w:r>
      <w:r w:rsidRPr="00BA6788">
        <w:rPr>
          <w:rFonts w:ascii="Times New Roman" w:eastAsiaTheme="minorEastAsia" w:hAnsi="Times New Roman" w:cs="Times New Roman"/>
          <w:b/>
          <w:lang w:eastAsia="ru-RU"/>
        </w:rPr>
        <w:t>К.В. Волковский</w:t>
      </w:r>
      <w:r w:rsidRPr="00BA678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__________ </w:t>
      </w:r>
    </w:p>
    <w:p w:rsidR="0072493F" w:rsidRPr="00BA6788" w:rsidRDefault="0072493F" w:rsidP="0072493F">
      <w:pPr>
        <w:tabs>
          <w:tab w:val="left" w:pos="549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6788">
        <w:rPr>
          <w:rFonts w:ascii="Times New Roman" w:eastAsiaTheme="minorEastAsia" w:hAnsi="Times New Roman" w:cs="Times New Roman"/>
          <w:lang w:eastAsia="ru-RU"/>
        </w:rPr>
        <w:t xml:space="preserve">      М.П.</w:t>
      </w:r>
      <w:r w:rsidRPr="00BA6788">
        <w:rPr>
          <w:rFonts w:ascii="Times New Roman" w:eastAsiaTheme="minorEastAsia" w:hAnsi="Times New Roman" w:cs="Times New Roman"/>
          <w:lang w:eastAsia="ru-RU"/>
        </w:rPr>
        <w:tab/>
        <w:t xml:space="preserve">                М.П.</w:t>
      </w:r>
    </w:p>
    <w:p w:rsidR="0072493F" w:rsidRPr="00BA6788" w:rsidRDefault="0072493F" w:rsidP="0072493F">
      <w:pPr>
        <w:tabs>
          <w:tab w:val="left" w:pos="6180"/>
        </w:tabs>
        <w:spacing w:after="0"/>
        <w:rPr>
          <w:rFonts w:eastAsiaTheme="minorEastAsia"/>
          <w:lang w:eastAsia="ru-RU"/>
        </w:rPr>
      </w:pPr>
    </w:p>
    <w:p w:rsidR="0072493F" w:rsidRPr="00BA6788" w:rsidRDefault="0072493F" w:rsidP="0072493F">
      <w:pPr>
        <w:tabs>
          <w:tab w:val="left" w:pos="6180"/>
        </w:tabs>
        <w:spacing w:after="0"/>
        <w:rPr>
          <w:rFonts w:eastAsiaTheme="minorEastAsia"/>
          <w:lang w:eastAsia="ru-RU"/>
        </w:rPr>
      </w:pPr>
    </w:p>
    <w:p w:rsidR="0072493F" w:rsidRPr="00BA6788" w:rsidRDefault="0072493F" w:rsidP="0072493F">
      <w:pPr>
        <w:tabs>
          <w:tab w:val="left" w:pos="6180"/>
        </w:tabs>
        <w:spacing w:after="0"/>
        <w:rPr>
          <w:rFonts w:eastAsiaTheme="minorEastAsia"/>
          <w:lang w:eastAsia="ru-RU"/>
        </w:rPr>
      </w:pPr>
    </w:p>
    <w:p w:rsidR="0072493F" w:rsidRPr="00BA6788" w:rsidRDefault="0072493F" w:rsidP="0072493F">
      <w:pPr>
        <w:tabs>
          <w:tab w:val="left" w:pos="6180"/>
        </w:tabs>
        <w:spacing w:after="0"/>
        <w:jc w:val="right"/>
        <w:rPr>
          <w:rFonts w:eastAsiaTheme="minorEastAsia"/>
          <w:lang w:eastAsia="ru-RU"/>
        </w:rPr>
      </w:pPr>
      <w:r w:rsidRPr="00BA6788">
        <w:rPr>
          <w:rFonts w:eastAsiaTheme="minorEastAsia"/>
          <w:lang w:eastAsia="ru-RU"/>
        </w:rPr>
        <w:lastRenderedPageBreak/>
        <w:t>Приложение № 1</w:t>
      </w:r>
    </w:p>
    <w:p w:rsidR="0072493F" w:rsidRPr="00BA6788" w:rsidRDefault="0072493F" w:rsidP="0072493F">
      <w:pPr>
        <w:tabs>
          <w:tab w:val="left" w:pos="6180"/>
        </w:tabs>
        <w:spacing w:after="0" w:line="240" w:lineRule="auto"/>
        <w:jc w:val="right"/>
        <w:rPr>
          <w:rFonts w:eastAsiaTheme="minorEastAsia"/>
          <w:lang w:eastAsia="ru-RU"/>
        </w:rPr>
      </w:pPr>
      <w:r w:rsidRPr="00BA6788">
        <w:rPr>
          <w:rFonts w:eastAsiaTheme="minorEastAsia"/>
          <w:lang w:eastAsia="ru-RU"/>
        </w:rPr>
        <w:t xml:space="preserve">                                                                                                                   к Договору № ____</w:t>
      </w:r>
    </w:p>
    <w:p w:rsidR="0072493F" w:rsidRPr="00BA6788" w:rsidRDefault="0072493F" w:rsidP="0072493F">
      <w:pPr>
        <w:tabs>
          <w:tab w:val="left" w:pos="6180"/>
        </w:tabs>
        <w:spacing w:after="0" w:line="240" w:lineRule="auto"/>
        <w:jc w:val="right"/>
        <w:rPr>
          <w:rFonts w:eastAsiaTheme="minorEastAsia"/>
          <w:lang w:eastAsia="ru-RU"/>
        </w:rPr>
      </w:pPr>
      <w:r w:rsidRPr="00BA6788">
        <w:rPr>
          <w:rFonts w:eastAsiaTheme="minorEastAsia"/>
          <w:lang w:eastAsia="ru-RU"/>
        </w:rPr>
        <w:t xml:space="preserve">                                                                                                                   от «__»_</w:t>
      </w:r>
      <w:r w:rsidR="00503178" w:rsidRPr="00BA6788">
        <w:rPr>
          <w:rFonts w:eastAsiaTheme="minorEastAsia"/>
          <w:lang w:eastAsia="ru-RU"/>
        </w:rPr>
        <w:t>_____202_</w:t>
      </w:r>
      <w:r w:rsidRPr="00BA6788">
        <w:rPr>
          <w:rFonts w:eastAsiaTheme="minorEastAsia"/>
          <w:lang w:eastAsia="ru-RU"/>
        </w:rPr>
        <w:t>г.</w:t>
      </w:r>
    </w:p>
    <w:p w:rsidR="0072493F" w:rsidRPr="00BA6788" w:rsidRDefault="0072493F" w:rsidP="0072493F">
      <w:pPr>
        <w:tabs>
          <w:tab w:val="left" w:pos="6180"/>
        </w:tabs>
        <w:spacing w:after="0"/>
        <w:rPr>
          <w:rFonts w:eastAsiaTheme="minorEastAsia"/>
          <w:lang w:eastAsia="ru-RU"/>
        </w:rPr>
      </w:pPr>
    </w:p>
    <w:p w:rsidR="0072493F" w:rsidRPr="00BA6788" w:rsidRDefault="0072493F" w:rsidP="0072493F">
      <w:pPr>
        <w:spacing w:after="0"/>
        <w:rPr>
          <w:rFonts w:eastAsiaTheme="minorEastAsia"/>
          <w:b/>
          <w:lang w:eastAsia="ru-RU"/>
        </w:rPr>
      </w:pPr>
      <w:r w:rsidRPr="00BA6788">
        <w:rPr>
          <w:rFonts w:eastAsiaTheme="minorEastAsia"/>
          <w:b/>
          <w:lang w:eastAsia="ru-RU"/>
        </w:rPr>
        <w:t xml:space="preserve">                                                </w:t>
      </w:r>
    </w:p>
    <w:p w:rsidR="0072493F" w:rsidRPr="00BA6788" w:rsidRDefault="0072493F" w:rsidP="0072493F">
      <w:pPr>
        <w:rPr>
          <w:rFonts w:eastAsiaTheme="minorEastAsia"/>
          <w:lang w:eastAsia="ru-RU"/>
        </w:rPr>
      </w:pPr>
      <w:r w:rsidRPr="00BA6788">
        <w:rPr>
          <w:rFonts w:eastAsiaTheme="minorEastAsia"/>
          <w:b/>
          <w:lang w:eastAsia="ru-RU"/>
        </w:rPr>
        <w:t xml:space="preserve"> </w:t>
      </w:r>
    </w:p>
    <w:p w:rsidR="0072493F" w:rsidRPr="00BA6788" w:rsidRDefault="0072493F" w:rsidP="0072493F">
      <w:pPr>
        <w:tabs>
          <w:tab w:val="left" w:pos="6180"/>
        </w:tabs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             </w:t>
      </w:r>
    </w:p>
    <w:p w:rsidR="0072493F" w:rsidRPr="00BA6788" w:rsidRDefault="0072493F" w:rsidP="0072493F">
      <w:pPr>
        <w:tabs>
          <w:tab w:val="left" w:pos="618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                                               </w:t>
      </w:r>
      <w:r w:rsidRPr="00BA6788">
        <w:rPr>
          <w:rFonts w:ascii="Calibri" w:eastAsia="Times New Roman" w:hAnsi="Calibri" w:cs="Times New Roman"/>
          <w:b/>
          <w:lang w:eastAsia="ru-RU"/>
        </w:rPr>
        <w:t xml:space="preserve">   ПРАЙС - ЛИСТ </w:t>
      </w:r>
    </w:p>
    <w:p w:rsidR="0072493F" w:rsidRPr="00BA6788" w:rsidRDefault="0072493F" w:rsidP="0072493F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BA6788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на услуги </w:t>
      </w:r>
      <w:proofErr w:type="spellStart"/>
      <w:r w:rsidRPr="00BA6788">
        <w:rPr>
          <w:rFonts w:ascii="Calibri" w:eastAsia="Times New Roman" w:hAnsi="Calibri" w:cs="Times New Roman"/>
          <w:b/>
          <w:lang w:eastAsia="ru-RU"/>
        </w:rPr>
        <w:t>спецпрачечной</w:t>
      </w:r>
      <w:proofErr w:type="spellEnd"/>
    </w:p>
    <w:p w:rsidR="0072493F" w:rsidRPr="00BA6788" w:rsidRDefault="0072493F" w:rsidP="0072493F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BA6788">
        <w:rPr>
          <w:rFonts w:ascii="Calibri" w:eastAsia="Times New Roman" w:hAnsi="Calibri" w:cs="Times New Roman"/>
          <w:b/>
          <w:lang w:eastAsia="ru-RU"/>
        </w:rPr>
        <w:t xml:space="preserve">                                   ФБУН ГНЦ ВБ «Вектор» Роспотребнадзора</w:t>
      </w:r>
    </w:p>
    <w:p w:rsidR="0072493F" w:rsidRPr="00BA6788" w:rsidRDefault="0072493F" w:rsidP="0072493F">
      <w:pPr>
        <w:rPr>
          <w:rFonts w:ascii="Calibri" w:eastAsia="Times New Roman" w:hAnsi="Calibri" w:cs="Times New Roman"/>
          <w:b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</w:t>
      </w:r>
      <w:r w:rsidRPr="00BA6788">
        <w:rPr>
          <w:rFonts w:ascii="Calibri" w:eastAsia="Times New Roman" w:hAnsi="Calibri" w:cs="Times New Roman"/>
          <w:b/>
          <w:lang w:eastAsia="ru-RU"/>
        </w:rPr>
        <w:t>на 2023 г.</w:t>
      </w:r>
    </w:p>
    <w:p w:rsidR="0072493F" w:rsidRPr="00BA6788" w:rsidRDefault="0072493F" w:rsidP="0072493F">
      <w:pPr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>Расценка за 1 кг. сухого белья (в том числе НДС 20%)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2493F" w:rsidRPr="00BA6788" w:rsidTr="00AD4EF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- Стирка, утюжка, штопка, отбеливание, фасовка – прямого белья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120,50 руб.</w:t>
            </w:r>
          </w:p>
        </w:tc>
      </w:tr>
      <w:tr w:rsidR="0072493F" w:rsidRPr="00BA6788" w:rsidTr="00AD4EF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- Стирка, утюжка, штопка, отбеливание, фасовка – спец. одежды и пижам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120,50 руб.</w:t>
            </w:r>
          </w:p>
        </w:tc>
      </w:tr>
      <w:tr w:rsidR="0072493F" w:rsidRPr="00BA6788" w:rsidTr="00AD4EF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- Стирка, утюжка, штопка, отбеливание, фасовка – загрязнённого белья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120,50 руб.</w:t>
            </w:r>
          </w:p>
        </w:tc>
      </w:tr>
      <w:tr w:rsidR="0072493F" w:rsidRPr="00BA6788" w:rsidTr="00AD4EF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- Стирка, утюжка, штопка, отбеливание, фасовка – габаритного белья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120,50 руб.</w:t>
            </w:r>
          </w:p>
        </w:tc>
      </w:tr>
      <w:tr w:rsidR="0072493F" w:rsidRPr="00BA6788" w:rsidTr="00AD4EF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- Обработка подушек и одеял на синтетической основе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3F" w:rsidRPr="00BA6788" w:rsidRDefault="0072493F" w:rsidP="0072493F">
            <w:r w:rsidRPr="00BA6788">
              <w:t>120,50 руб.</w:t>
            </w:r>
          </w:p>
        </w:tc>
      </w:tr>
    </w:tbl>
    <w:p w:rsidR="0072493F" w:rsidRPr="00BA6788" w:rsidRDefault="0072493F" w:rsidP="0072493F">
      <w:pPr>
        <w:rPr>
          <w:rFonts w:ascii="Calibri" w:eastAsia="Times New Roman" w:hAnsi="Calibri" w:cs="Times New Roman"/>
          <w:lang w:eastAsia="ru-RU"/>
        </w:rPr>
      </w:pPr>
    </w:p>
    <w:p w:rsidR="0072493F" w:rsidRPr="00BA6788" w:rsidRDefault="0072493F" w:rsidP="0072493F">
      <w:pPr>
        <w:rPr>
          <w:rFonts w:ascii="Calibri" w:eastAsia="Times New Roman" w:hAnsi="Calibri" w:cs="Times New Roman"/>
          <w:lang w:eastAsia="ru-RU"/>
        </w:rPr>
      </w:pPr>
    </w:p>
    <w:p w:rsidR="0072493F" w:rsidRPr="00BA6788" w:rsidRDefault="0072493F" w:rsidP="0072493F">
      <w:pPr>
        <w:spacing w:after="0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>Зам. Генерального директора по АХР                                                       К.В. Волковский</w:t>
      </w:r>
    </w:p>
    <w:p w:rsidR="0072493F" w:rsidRPr="00BA6788" w:rsidRDefault="0072493F" w:rsidP="0072493F">
      <w:pPr>
        <w:tabs>
          <w:tab w:val="center" w:pos="4677"/>
        </w:tabs>
        <w:spacing w:after="0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>Начальник ПЭО</w:t>
      </w:r>
      <w:r w:rsidRPr="00BA6788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                                           М.С. Арсеньева</w:t>
      </w:r>
    </w:p>
    <w:p w:rsidR="0072493F" w:rsidRPr="00BA6788" w:rsidRDefault="0072493F" w:rsidP="0072493F">
      <w:pPr>
        <w:tabs>
          <w:tab w:val="left" w:pos="6795"/>
        </w:tabs>
        <w:spacing w:after="0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Заведующая </w:t>
      </w:r>
      <w:proofErr w:type="spellStart"/>
      <w:r w:rsidRPr="00BA6788">
        <w:rPr>
          <w:rFonts w:ascii="Calibri" w:eastAsia="Times New Roman" w:hAnsi="Calibri" w:cs="Times New Roman"/>
          <w:lang w:eastAsia="ru-RU"/>
        </w:rPr>
        <w:t>спецпрачечной</w:t>
      </w:r>
      <w:proofErr w:type="spellEnd"/>
      <w:r w:rsidRPr="00BA6788">
        <w:rPr>
          <w:rFonts w:ascii="Calibri" w:eastAsia="Times New Roman" w:hAnsi="Calibri" w:cs="Times New Roman"/>
          <w:lang w:eastAsia="ru-RU"/>
        </w:rPr>
        <w:tab/>
        <w:t>О.Н. Бердникова</w:t>
      </w:r>
    </w:p>
    <w:p w:rsidR="0072493F" w:rsidRPr="00BA6788" w:rsidRDefault="0072493F" w:rsidP="0072493F">
      <w:pPr>
        <w:rPr>
          <w:rFonts w:ascii="Calibri" w:eastAsia="Times New Roman" w:hAnsi="Calibri" w:cs="Times New Roman"/>
          <w:lang w:eastAsia="ru-RU"/>
        </w:rPr>
      </w:pPr>
    </w:p>
    <w:p w:rsidR="0072493F" w:rsidRPr="00BA6788" w:rsidRDefault="0072493F" w:rsidP="0072493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6788">
        <w:rPr>
          <w:rFonts w:ascii="Times New Roman" w:eastAsia="Times New Roman" w:hAnsi="Times New Roman" w:cs="Times New Roman"/>
          <w:b/>
          <w:lang w:eastAsia="ru-RU"/>
        </w:rPr>
        <w:t>Исполнитель:</w:t>
      </w:r>
      <w:r w:rsidRPr="00BA6788">
        <w:rPr>
          <w:rFonts w:ascii="Times New Roman" w:eastAsia="Times New Roman" w:hAnsi="Times New Roman" w:cs="Times New Roman"/>
          <w:b/>
          <w:lang w:eastAsia="ru-RU"/>
        </w:rPr>
        <w:tab/>
      </w:r>
      <w:r w:rsidRPr="00BA6788">
        <w:rPr>
          <w:rFonts w:ascii="Times New Roman" w:eastAsia="Times New Roman" w:hAnsi="Times New Roman" w:cs="Times New Roman"/>
          <w:b/>
          <w:lang w:eastAsia="ru-RU"/>
        </w:rPr>
        <w:tab/>
      </w:r>
      <w:r w:rsidRPr="00BA6788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Заказчик:</w:t>
      </w:r>
    </w:p>
    <w:p w:rsidR="0072493F" w:rsidRPr="00BA6788" w:rsidRDefault="0072493F" w:rsidP="007249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788">
        <w:rPr>
          <w:rFonts w:ascii="Times New Roman" w:eastAsia="Times New Roman" w:hAnsi="Times New Roman" w:cs="Times New Roman"/>
          <w:lang w:eastAsia="ru-RU"/>
        </w:rPr>
        <w:t xml:space="preserve">ФБУН ГНЦ ВБ «Вектор» Роспотребнадзора            </w:t>
      </w:r>
      <w:r w:rsidRPr="00BA678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A6788">
        <w:rPr>
          <w:rFonts w:ascii="Times New Roman" w:eastAsia="Calibri" w:hAnsi="Times New Roman" w:cs="Times New Roman"/>
          <w:lang w:eastAsia="ru-RU"/>
        </w:rPr>
        <w:t xml:space="preserve"> </w:t>
      </w:r>
      <w:r w:rsidRPr="00BA6788">
        <w:rPr>
          <w:rFonts w:ascii="Times New Roman" w:eastAsia="Times New Roman" w:hAnsi="Times New Roman" w:cs="Times New Roman"/>
          <w:lang w:eastAsia="ru-RU"/>
        </w:rPr>
        <w:tab/>
      </w:r>
    </w:p>
    <w:p w:rsidR="0072493F" w:rsidRPr="00BA6788" w:rsidRDefault="0072493F" w:rsidP="0072493F">
      <w:pPr>
        <w:tabs>
          <w:tab w:val="left" w:pos="6180"/>
        </w:tabs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</w:t>
      </w:r>
    </w:p>
    <w:p w:rsidR="0072493F" w:rsidRPr="00BA6788" w:rsidRDefault="0072493F" w:rsidP="0072493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                                                 </w:t>
      </w:r>
    </w:p>
    <w:p w:rsidR="0072493F" w:rsidRPr="00BA6788" w:rsidRDefault="0072493F" w:rsidP="007249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                                               </w:t>
      </w:r>
    </w:p>
    <w:p w:rsidR="0072493F" w:rsidRPr="00BA6788" w:rsidRDefault="0072493F" w:rsidP="007249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788">
        <w:rPr>
          <w:rFonts w:ascii="Times New Roman" w:eastAsia="Times New Roman" w:hAnsi="Times New Roman" w:cs="Times New Roman"/>
          <w:lang w:eastAsia="ru-RU"/>
        </w:rPr>
        <w:t>___________</w:t>
      </w:r>
      <w:r w:rsidRPr="00BA6788">
        <w:rPr>
          <w:rFonts w:ascii="Times New Roman" w:eastAsia="Times New Roman" w:hAnsi="Times New Roman" w:cs="Times New Roman"/>
          <w:b/>
          <w:lang w:eastAsia="ru-RU"/>
        </w:rPr>
        <w:t>К.В. Волковский</w:t>
      </w:r>
      <w:r w:rsidRPr="00BA6788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BA6788">
        <w:rPr>
          <w:rFonts w:ascii="Times New Roman" w:eastAsia="Times New Roman" w:hAnsi="Times New Roman" w:cs="Times New Roman"/>
          <w:b/>
          <w:lang w:eastAsia="ru-RU"/>
        </w:rPr>
        <w:t>_</w:t>
      </w:r>
      <w:r w:rsidR="00503178" w:rsidRPr="00BA6788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72493F" w:rsidRPr="00BA6788" w:rsidRDefault="0072493F" w:rsidP="0072493F">
      <w:pPr>
        <w:tabs>
          <w:tab w:val="left" w:pos="5490"/>
        </w:tabs>
        <w:rPr>
          <w:rFonts w:ascii="Calibri" w:eastAsia="Times New Roman" w:hAnsi="Calibri" w:cs="Times New Roman"/>
          <w:lang w:eastAsia="ru-RU"/>
        </w:rPr>
      </w:pPr>
      <w:r w:rsidRPr="00BA6788">
        <w:rPr>
          <w:rFonts w:ascii="Calibri" w:eastAsia="Times New Roman" w:hAnsi="Calibri" w:cs="Times New Roman"/>
          <w:lang w:eastAsia="ru-RU"/>
        </w:rPr>
        <w:t xml:space="preserve">      М.П.</w:t>
      </w:r>
      <w:r w:rsidRPr="00BA6788">
        <w:rPr>
          <w:rFonts w:ascii="Calibri" w:eastAsia="Times New Roman" w:hAnsi="Calibri" w:cs="Times New Roman"/>
          <w:lang w:eastAsia="ru-RU"/>
        </w:rPr>
        <w:tab/>
        <w:t xml:space="preserve"> М.П.</w:t>
      </w:r>
    </w:p>
    <w:p w:rsidR="0072493F" w:rsidRPr="00BA6788" w:rsidRDefault="0072493F" w:rsidP="007249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2493F" w:rsidRPr="00BA6788" w:rsidRDefault="0072493F" w:rsidP="0072493F">
      <w:pPr>
        <w:rPr>
          <w:rFonts w:ascii="Calibri" w:eastAsia="Times New Roman" w:hAnsi="Calibri" w:cs="Times New Roman"/>
          <w:lang w:eastAsia="ru-RU"/>
        </w:rPr>
      </w:pPr>
    </w:p>
    <w:p w:rsidR="0072493F" w:rsidRPr="00BA6788" w:rsidRDefault="0072493F" w:rsidP="0072493F">
      <w:pPr>
        <w:rPr>
          <w:rFonts w:eastAsiaTheme="minorEastAsia"/>
          <w:lang w:eastAsia="ru-RU"/>
        </w:rPr>
      </w:pPr>
    </w:p>
    <w:p w:rsidR="0072493F" w:rsidRPr="00BA6788" w:rsidRDefault="0072493F" w:rsidP="0072493F">
      <w:pPr>
        <w:tabs>
          <w:tab w:val="left" w:pos="1993"/>
        </w:tabs>
        <w:rPr>
          <w:rFonts w:ascii="Times New Roman" w:eastAsiaTheme="minorEastAsia" w:hAnsi="Times New Roman" w:cs="Times New Roman"/>
          <w:lang w:eastAsia="ru-RU"/>
        </w:rPr>
      </w:pPr>
    </w:p>
    <w:p w:rsidR="001D0710" w:rsidRPr="00BA6788" w:rsidRDefault="001D0710" w:rsidP="0072493F"/>
    <w:sectPr w:rsidR="001D0710" w:rsidRPr="00BA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40A7"/>
    <w:multiLevelType w:val="multilevel"/>
    <w:tmpl w:val="3B78C68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F"/>
    <w:rsid w:val="000D293F"/>
    <w:rsid w:val="001D0710"/>
    <w:rsid w:val="00503178"/>
    <w:rsid w:val="0072493F"/>
    <w:rsid w:val="00B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361A"/>
  <w15:docId w15:val="{94CEE9A6-21EA-4525-84F7-CBF91081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7249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Ольга Николаевна</dc:creator>
  <cp:lastModifiedBy>И</cp:lastModifiedBy>
  <cp:revision>3</cp:revision>
  <dcterms:created xsi:type="dcterms:W3CDTF">2023-01-26T08:09:00Z</dcterms:created>
  <dcterms:modified xsi:type="dcterms:W3CDTF">2023-01-26T08:49:00Z</dcterms:modified>
</cp:coreProperties>
</file>